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832" w:rsidRDefault="008A6832" w:rsidP="00A246C7">
      <w:pPr>
        <w:jc w:val="both"/>
        <w:rPr>
          <w:noProof/>
          <w:sz w:val="24"/>
          <w:szCs w:val="24"/>
        </w:rPr>
      </w:pPr>
    </w:p>
    <w:p w:rsidR="00094E84" w:rsidRDefault="00094E84" w:rsidP="00A246C7">
      <w:pPr>
        <w:jc w:val="both"/>
        <w:rPr>
          <w:noProof/>
          <w:sz w:val="24"/>
          <w:szCs w:val="24"/>
        </w:rPr>
      </w:pPr>
    </w:p>
    <w:p w:rsidR="00094E84" w:rsidRDefault="00094E84" w:rsidP="00A246C7">
      <w:pPr>
        <w:jc w:val="both"/>
        <w:rPr>
          <w:noProof/>
          <w:sz w:val="24"/>
          <w:szCs w:val="24"/>
        </w:rPr>
      </w:pPr>
    </w:p>
    <w:p w:rsidR="00094E84" w:rsidRDefault="00094E84" w:rsidP="00A246C7">
      <w:pPr>
        <w:jc w:val="both"/>
        <w:rPr>
          <w:noProof/>
          <w:sz w:val="24"/>
          <w:szCs w:val="24"/>
        </w:rPr>
      </w:pPr>
    </w:p>
    <w:p w:rsidR="00094E84" w:rsidRDefault="00094E84" w:rsidP="00A246C7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Comp\Desktop\НА САЙТ\Учебный план ДО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НА САЙТ\Учебный план ДО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E84" w:rsidRDefault="00094E84" w:rsidP="00A246C7">
      <w:pPr>
        <w:jc w:val="both"/>
        <w:rPr>
          <w:b/>
          <w:sz w:val="28"/>
          <w:szCs w:val="28"/>
        </w:rPr>
      </w:pPr>
    </w:p>
    <w:p w:rsidR="00A246C7" w:rsidRDefault="00A246C7" w:rsidP="00A246C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Пояснительная записка </w:t>
      </w:r>
    </w:p>
    <w:p w:rsidR="00A246C7" w:rsidRDefault="00A246C7" w:rsidP="00A246C7">
      <w:pPr>
        <w:jc w:val="both"/>
        <w:rPr>
          <w:b/>
          <w:i/>
          <w:sz w:val="24"/>
          <w:szCs w:val="24"/>
          <w:u w:val="single"/>
        </w:rPr>
      </w:pP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Нормативная база организации образовательного процесса: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Федеральный закон «Об образовании в Российской Федерации» от 29.12.2012г.  №273– ФЗ;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Закон РТ от 03.03.2012 №16 «О государственных языках Республики Татарстан и других языках в Республике Татарстан»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Основная общеобразовательная программа </w:t>
      </w:r>
      <w:r w:rsidR="0040161E">
        <w:rPr>
          <w:rFonts w:eastAsia="Calibri"/>
          <w:sz w:val="24"/>
          <w:szCs w:val="24"/>
          <w:lang w:eastAsia="en-US"/>
        </w:rPr>
        <w:t>дошкольной группы МБ</w:t>
      </w:r>
      <w:r>
        <w:rPr>
          <w:rFonts w:eastAsia="Calibri"/>
          <w:sz w:val="24"/>
          <w:szCs w:val="24"/>
          <w:lang w:eastAsia="en-US"/>
        </w:rPr>
        <w:t>ОУ «</w:t>
      </w:r>
      <w:r w:rsidR="00460D94">
        <w:rPr>
          <w:rFonts w:eastAsia="Calibri"/>
          <w:sz w:val="24"/>
          <w:szCs w:val="24"/>
          <w:lang w:eastAsia="en-US"/>
        </w:rPr>
        <w:t xml:space="preserve">Александровская </w:t>
      </w:r>
      <w:r w:rsidR="0040161E">
        <w:rPr>
          <w:rFonts w:eastAsia="Calibri"/>
          <w:sz w:val="24"/>
          <w:szCs w:val="24"/>
          <w:lang w:eastAsia="en-US"/>
        </w:rPr>
        <w:t xml:space="preserve"> ООШ</w:t>
      </w:r>
      <w:r w:rsidR="009528D6">
        <w:rPr>
          <w:rFonts w:eastAsia="Calibri"/>
          <w:sz w:val="24"/>
          <w:szCs w:val="24"/>
          <w:lang w:eastAsia="en-US"/>
        </w:rPr>
        <w:t xml:space="preserve">  имени Героя  Советского Союза А.А.Казакова</w:t>
      </w:r>
      <w:r>
        <w:rPr>
          <w:rFonts w:eastAsia="Calibri"/>
          <w:sz w:val="24"/>
          <w:szCs w:val="24"/>
          <w:lang w:eastAsia="en-US"/>
        </w:rPr>
        <w:t>»;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СанПиН 2.4.1.3049-13  «Санитарно-эпидемиологические требования к устройству, содержанию и организации режима работы дошкольных образовательных организаций» утвержденным постановлением Главного государственного санитарного врача РФ от 15.05.2013г №26 и зарегистрированном в Минюсте России от 29.05.2013 № 28564</w:t>
      </w:r>
    </w:p>
    <w:p w:rsidR="00A246C7" w:rsidRDefault="00A246C7" w:rsidP="00A246C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образования и науки Российской Федерации (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России) от 30 августа  2013 г.№1014 г. Москва.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</w:t>
      </w:r>
    </w:p>
    <w:p w:rsidR="00A246C7" w:rsidRDefault="00A246C7" w:rsidP="00A246C7">
      <w:pPr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Приказ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>
        <w:rPr>
          <w:bCs/>
          <w:sz w:val="24"/>
          <w:szCs w:val="24"/>
        </w:rPr>
        <w:t>;</w:t>
      </w:r>
    </w:p>
    <w:p w:rsidR="00A246C7" w:rsidRDefault="00A246C7" w:rsidP="00A246C7">
      <w:pPr>
        <w:numPr>
          <w:ilvl w:val="0"/>
          <w:numId w:val="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виду»;</w:t>
      </w:r>
    </w:p>
    <w:p w:rsidR="00A246C7" w:rsidRDefault="00A246C7" w:rsidP="00A246C7">
      <w:pPr>
        <w:numPr>
          <w:ilvl w:val="0"/>
          <w:numId w:val="5"/>
        </w:numPr>
        <w:spacing w:after="200"/>
        <w:ind w:left="426" w:hanging="142"/>
        <w:contextualSpacing/>
        <w:rPr>
          <w:rFonts w:eastAsia="Calibri"/>
          <w:sz w:val="24"/>
          <w:szCs w:val="24"/>
          <w:lang w:eastAsia="en-US"/>
        </w:rPr>
      </w:pPr>
      <w:r>
        <w:rPr>
          <w:sz w:val="24"/>
          <w:szCs w:val="24"/>
        </w:rPr>
        <w:t xml:space="preserve">     Методические рекомендации  по организации обучения детей татарскому  и      русскому языкам в дошкольных образовательных организациях  Министерства   образования и науки Республики Татарстан от 08.11.2013 №15588/13</w:t>
      </w:r>
    </w:p>
    <w:p w:rsidR="00A246C7" w:rsidRDefault="00A246C7" w:rsidP="00A246C7">
      <w:pPr>
        <w:numPr>
          <w:ilvl w:val="0"/>
          <w:numId w:val="1"/>
        </w:numPr>
        <w:contextualSpacing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Особенности реализации инвариантной и вариативной части: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структуре учебного плана выделяется инвариантная и вариативная  часть. 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Инвариантная часть обеспечивает выполнение обязательной части основной о</w:t>
      </w:r>
      <w:r w:rsidR="0040161E">
        <w:rPr>
          <w:sz w:val="24"/>
          <w:szCs w:val="24"/>
        </w:rPr>
        <w:t>бщеобразовательной программы дошкольной группы  МБ</w:t>
      </w:r>
      <w:r>
        <w:rPr>
          <w:sz w:val="24"/>
          <w:szCs w:val="24"/>
        </w:rPr>
        <w:t xml:space="preserve">ОУ  на основе содержания программы «От рождения до школы» под редакцией Н.Е. </w:t>
      </w:r>
      <w:proofErr w:type="spellStart"/>
      <w:r>
        <w:rPr>
          <w:sz w:val="24"/>
          <w:szCs w:val="24"/>
        </w:rPr>
        <w:t>Вераксы</w:t>
      </w:r>
      <w:proofErr w:type="spellEnd"/>
      <w:r>
        <w:rPr>
          <w:sz w:val="24"/>
          <w:szCs w:val="24"/>
        </w:rPr>
        <w:t xml:space="preserve">, Т.С. Комаровой, М.А. Васильевой. Инвариантная часть реализуется через </w:t>
      </w:r>
      <w:r>
        <w:rPr>
          <w:bCs/>
          <w:sz w:val="24"/>
          <w:szCs w:val="24"/>
        </w:rPr>
        <w:t xml:space="preserve">образовательную деятельность, </w:t>
      </w:r>
      <w:r>
        <w:rPr>
          <w:sz w:val="24"/>
          <w:szCs w:val="24"/>
        </w:rPr>
        <w:t>отводимую на усвоение основной программы.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Согласно плану  в вариативную часть  включены ОД по реализации регионального компонента.</w:t>
      </w:r>
      <w:proofErr w:type="gramEnd"/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общее количество ОД в неделю по возрастным группам:</w:t>
      </w:r>
    </w:p>
    <w:p w:rsidR="00A246C7" w:rsidRDefault="00A246C7" w:rsidP="00A246C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часть:</w:t>
      </w:r>
    </w:p>
    <w:p w:rsidR="00A246C7" w:rsidRDefault="00A246C7" w:rsidP="00A246C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группа раннего возраста-10 игр-занятий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Первая младшая группа-10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Вторая младшая группа-10 ОД</w:t>
      </w:r>
    </w:p>
    <w:p w:rsidR="00A246C7" w:rsidRDefault="00FB26B3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Средняя</w:t>
      </w:r>
      <w:proofErr w:type="gramEnd"/>
      <w:r>
        <w:rPr>
          <w:sz w:val="24"/>
          <w:szCs w:val="24"/>
        </w:rPr>
        <w:t xml:space="preserve"> группа-</w:t>
      </w:r>
      <w:r w:rsidR="006D7F91">
        <w:rPr>
          <w:sz w:val="24"/>
          <w:szCs w:val="24"/>
          <w:lang w:val="tt-RU"/>
        </w:rPr>
        <w:t>10</w:t>
      </w:r>
      <w:r w:rsidR="004240D7">
        <w:rPr>
          <w:sz w:val="24"/>
          <w:szCs w:val="24"/>
          <w:lang w:val="tt-RU"/>
        </w:rPr>
        <w:t xml:space="preserve"> </w:t>
      </w:r>
      <w:r w:rsidR="00A246C7">
        <w:rPr>
          <w:sz w:val="24"/>
          <w:szCs w:val="24"/>
        </w:rPr>
        <w:t>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группа-1</w:t>
      </w:r>
      <w:r>
        <w:rPr>
          <w:sz w:val="24"/>
          <w:szCs w:val="24"/>
          <w:lang w:val="tt-RU"/>
        </w:rPr>
        <w:t>4</w:t>
      </w:r>
      <w:r w:rsidR="00A246C7">
        <w:rPr>
          <w:sz w:val="24"/>
          <w:szCs w:val="24"/>
        </w:rPr>
        <w:t xml:space="preserve"> ОД</w:t>
      </w:r>
    </w:p>
    <w:p w:rsidR="00A246C7" w:rsidRDefault="006D7F91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группа-1</w:t>
      </w:r>
      <w:r>
        <w:rPr>
          <w:sz w:val="24"/>
          <w:szCs w:val="24"/>
          <w:lang w:val="tt-RU"/>
        </w:rPr>
        <w:t>5</w:t>
      </w:r>
      <w:r w:rsidR="00A246C7">
        <w:rPr>
          <w:sz w:val="24"/>
          <w:szCs w:val="24"/>
        </w:rPr>
        <w:t xml:space="preserve"> ОД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       Вариативная часть: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Вторая группа раннего возраста-0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Первая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Вторая младшая группа-0 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Средняя группа-3ОД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Старшая группа-3 ОД</w:t>
      </w:r>
    </w:p>
    <w:p w:rsidR="00A246C7" w:rsidRDefault="00A246C7" w:rsidP="00A246C7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Подготовительная группа-3ОД</w:t>
      </w:r>
    </w:p>
    <w:p w:rsidR="00A246C7" w:rsidRDefault="00A246C7" w:rsidP="00A246C7">
      <w:pPr>
        <w:ind w:left="1429"/>
        <w:jc w:val="both"/>
        <w:rPr>
          <w:sz w:val="24"/>
          <w:szCs w:val="24"/>
        </w:rPr>
      </w:pP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Начиная со средней группы, вводится</w:t>
      </w:r>
      <w:r w:rsidR="00484BCA">
        <w:rPr>
          <w:sz w:val="24"/>
          <w:szCs w:val="24"/>
        </w:rPr>
        <w:t xml:space="preserve"> обучение детей русскому языку 1 раз</w:t>
      </w:r>
      <w:r>
        <w:rPr>
          <w:sz w:val="24"/>
          <w:szCs w:val="24"/>
        </w:rPr>
        <w:t xml:space="preserve"> в неделю в первую половину дня. 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организации обучения детей русскому языку 3 раза в неделю в режимные моменты переносятся следующие ОД:</w:t>
      </w:r>
    </w:p>
    <w:p w:rsidR="00A246C7" w:rsidRDefault="00A246C7" w:rsidP="00A246C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В средней группе: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«Лепка\аппликация» («Художественно-эстетическое развитие)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A246C7" w:rsidRDefault="00A246C7" w:rsidP="00A246C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старшей   группе: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«Познавательно-исследовательская и продуктивная (конструктивная) деятельность («Познавательное развитие»)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«Формирование целостной картины мира» («Познавательное развитие»)</w:t>
      </w:r>
    </w:p>
    <w:p w:rsidR="00A246C7" w:rsidRDefault="00A246C7" w:rsidP="00A246C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подготовительной  группе:</w:t>
      </w:r>
    </w:p>
    <w:p w:rsidR="00A246C7" w:rsidRDefault="00A246C7" w:rsidP="00A246C7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«Познавательно-исследовательская и продуктивная (конструктивная) деятельность («Познавательное развитие»)</w:t>
      </w:r>
    </w:p>
    <w:p w:rsidR="00A246C7" w:rsidRDefault="00A246C7" w:rsidP="009528D6">
      <w:pPr>
        <w:jc w:val="both"/>
        <w:rPr>
          <w:sz w:val="24"/>
          <w:szCs w:val="24"/>
        </w:rPr>
      </w:pPr>
      <w:r>
        <w:rPr>
          <w:sz w:val="24"/>
          <w:szCs w:val="24"/>
        </w:rPr>
        <w:t>-ОД «Рисование» («Художественно-эстетическое развитие)</w:t>
      </w:r>
    </w:p>
    <w:p w:rsidR="009528D6" w:rsidRDefault="009528D6" w:rsidP="009528D6">
      <w:pPr>
        <w:jc w:val="both"/>
        <w:rPr>
          <w:sz w:val="24"/>
          <w:szCs w:val="24"/>
        </w:rPr>
      </w:pPr>
    </w:p>
    <w:p w:rsidR="009528D6" w:rsidRPr="009528D6" w:rsidRDefault="009528D6" w:rsidP="009528D6">
      <w:pPr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Учебный план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4"/>
        <w:gridCol w:w="718"/>
        <w:gridCol w:w="274"/>
        <w:gridCol w:w="1845"/>
        <w:gridCol w:w="999"/>
        <w:gridCol w:w="851"/>
        <w:gridCol w:w="850"/>
        <w:gridCol w:w="851"/>
        <w:gridCol w:w="850"/>
        <w:gridCol w:w="25"/>
        <w:gridCol w:w="1253"/>
      </w:tblGrid>
      <w:tr w:rsidR="00A246C7" w:rsidTr="00A246C7">
        <w:trPr>
          <w:trHeight w:val="365"/>
        </w:trPr>
        <w:tc>
          <w:tcPr>
            <w:tcW w:w="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организованной деятельности</w:t>
            </w:r>
          </w:p>
        </w:tc>
        <w:tc>
          <w:tcPr>
            <w:tcW w:w="5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Количество ОД в неделю</w:t>
            </w:r>
          </w:p>
        </w:tc>
      </w:tr>
      <w:tr w:rsidR="00A246C7" w:rsidTr="00A246C7">
        <w:trPr>
          <w:trHeight w:val="154"/>
        </w:trPr>
        <w:tc>
          <w:tcPr>
            <w:tcW w:w="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679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2гр. ран. воз.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</w:t>
            </w: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младшая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II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младшая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средняя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старшая 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 школе </w:t>
            </w:r>
          </w:p>
        </w:tc>
      </w:tr>
      <w:tr w:rsidR="00A246C7" w:rsidTr="00A246C7">
        <w:trPr>
          <w:trHeight w:val="34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Инвариантная часть /федеральный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ind w:right="-108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55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2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6261C3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</w:t>
            </w:r>
            <w:r w:rsidR="006261C3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6261C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1\35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</w:t>
            </w:r>
            <w:r w:rsidR="006261C3">
              <w:rPr>
                <w:sz w:val="24"/>
                <w:szCs w:val="24"/>
                <w:lang w:eastAsia="en-US"/>
              </w:rPr>
              <w:t>0</w:t>
            </w:r>
          </w:p>
        </w:tc>
      </w:tr>
      <w:tr w:rsidR="00A246C7" w:rsidTr="00A246C7">
        <w:trPr>
          <w:trHeight w:val="52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46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Формирование целостной картины мира. Ребенок и </w:t>
            </w:r>
            <w:proofErr w:type="spellStart"/>
            <w:r>
              <w:rPr>
                <w:sz w:val="24"/>
                <w:szCs w:val="24"/>
                <w:lang w:eastAsia="en-US"/>
              </w:rPr>
              <w:t>окр</w:t>
            </w:r>
            <w:proofErr w:type="gramStart"/>
            <w:r>
              <w:rPr>
                <w:sz w:val="24"/>
                <w:szCs w:val="24"/>
                <w:lang w:eastAsia="en-US"/>
              </w:rPr>
              <w:t>.м</w:t>
            </w:r>
            <w:proofErr w:type="gramEnd"/>
            <w:r>
              <w:rPr>
                <w:sz w:val="24"/>
                <w:szCs w:val="24"/>
                <w:lang w:eastAsia="en-US"/>
              </w:rPr>
              <w:t>ир</w:t>
            </w:r>
            <w:proofErr w:type="spellEnd"/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</w:tr>
      <w:tr w:rsidR="00A246C7" w:rsidTr="00A246C7">
        <w:trPr>
          <w:trHeight w:val="5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Социально-коммуникативноеразвитие</w:t>
            </w:r>
            <w:r>
              <w:rPr>
                <w:sz w:val="24"/>
                <w:szCs w:val="24"/>
                <w:lang w:eastAsia="en-US"/>
              </w:rPr>
              <w:t>. Коммуникация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A246C7" w:rsidTr="00A246C7">
        <w:trPr>
          <w:trHeight w:val="58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Речевое развитие</w:t>
            </w:r>
            <w:r>
              <w:rPr>
                <w:sz w:val="24"/>
                <w:szCs w:val="24"/>
                <w:lang w:eastAsia="en-US"/>
              </w:rPr>
              <w:t>. Чтение художественной литературы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-</w:t>
            </w:r>
          </w:p>
        </w:tc>
      </w:tr>
      <w:tr w:rsidR="00A246C7" w:rsidTr="00A246C7">
        <w:trPr>
          <w:trHeight w:val="3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1.6.</w:t>
            </w:r>
          </w:p>
        </w:tc>
        <w:tc>
          <w:tcPr>
            <w:tcW w:w="9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246C7" w:rsidRDefault="00A246C7">
            <w:pPr>
              <w:spacing w:line="276" w:lineRule="auto"/>
              <w:ind w:left="113" w:right="113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i/>
                <w:sz w:val="24"/>
                <w:szCs w:val="24"/>
                <w:lang w:eastAsia="en-US"/>
              </w:rPr>
              <w:t>Художжественно-эстетическое</w:t>
            </w:r>
            <w:proofErr w:type="spellEnd"/>
            <w:r>
              <w:rPr>
                <w:b/>
                <w:i/>
                <w:sz w:val="24"/>
                <w:szCs w:val="24"/>
                <w:lang w:eastAsia="en-US"/>
              </w:rPr>
              <w:t xml:space="preserve"> развитие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\36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1 \36</w:t>
            </w:r>
          </w:p>
        </w:tc>
      </w:tr>
      <w:tr w:rsidR="00A246C7" w:rsidTr="00A246C7">
        <w:trPr>
          <w:trHeight w:val="607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A246C7" w:rsidTr="00A246C7">
        <w:trPr>
          <w:trHeight w:val="746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4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0,5\18</w:t>
            </w:r>
          </w:p>
        </w:tc>
      </w:tr>
      <w:tr w:rsidR="00A246C7" w:rsidTr="00A246C7">
        <w:trPr>
          <w:trHeight w:val="469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  <w:r>
              <w:rPr>
                <w:sz w:val="24"/>
                <w:szCs w:val="24"/>
                <w:lang w:eastAsia="en-US"/>
              </w:rPr>
              <w:t>. Физическая культура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</w:tc>
      </w:tr>
      <w:tr w:rsidR="00A246C7" w:rsidTr="00A246C7">
        <w:trPr>
          <w:trHeight w:val="32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1.10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2\72</w:t>
            </w:r>
          </w:p>
        </w:tc>
      </w:tr>
      <w:tr w:rsidR="00A246C7" w:rsidTr="00A246C7">
        <w:trPr>
          <w:trHeight w:val="2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Вариативная часть </w:t>
            </w: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/национально-региональный компонент/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96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Обучение русскому языку 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484BC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1\35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484BC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2\70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3\118</w:t>
            </w:r>
          </w:p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246C7" w:rsidTr="00A246C7">
        <w:trPr>
          <w:trHeight w:val="55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Итого (по Сан </w:t>
            </w:r>
            <w:proofErr w:type="spellStart"/>
            <w:r>
              <w:rPr>
                <w:sz w:val="24"/>
                <w:szCs w:val="24"/>
                <w:lang w:eastAsia="en-US"/>
              </w:rPr>
              <w:t>Пин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10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A246C7" w:rsidRPr="00076D38" w:rsidRDefault="00A246C7" w:rsidP="00076D38">
      <w:pPr>
        <w:jc w:val="both"/>
        <w:rPr>
          <w:sz w:val="24"/>
          <w:szCs w:val="24"/>
          <w:lang w:val="tt-RU"/>
        </w:rPr>
      </w:pPr>
    </w:p>
    <w:p w:rsidR="00A246C7" w:rsidRDefault="00A246C7" w:rsidP="00A246C7">
      <w:pPr>
        <w:ind w:firstLine="709"/>
        <w:jc w:val="both"/>
        <w:rPr>
          <w:sz w:val="24"/>
          <w:szCs w:val="24"/>
        </w:rPr>
      </w:pPr>
    </w:p>
    <w:p w:rsidR="00A246C7" w:rsidRDefault="00A246C7" w:rsidP="00A246C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Объем недельной образовательной нагрузки на ребенка</w:t>
      </w:r>
    </w:p>
    <w:p w:rsidR="00A246C7" w:rsidRDefault="00A246C7" w:rsidP="00A246C7">
      <w:pPr>
        <w:rPr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3"/>
        <w:gridCol w:w="1156"/>
        <w:gridCol w:w="1228"/>
        <w:gridCol w:w="1241"/>
        <w:gridCol w:w="1191"/>
        <w:gridCol w:w="1188"/>
        <w:gridCol w:w="1276"/>
      </w:tblGrid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       детей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1,6-2 года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 – 3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 – 4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 – 5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 – 6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 – 7</w:t>
            </w:r>
          </w:p>
          <w:p w:rsidR="00A246C7" w:rsidRDefault="00A246C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лет</w:t>
            </w:r>
          </w:p>
        </w:tc>
      </w:tr>
      <w:tr w:rsidR="00A246C7" w:rsidTr="00A246C7">
        <w:trPr>
          <w:trHeight w:val="839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 w:rsidP="005B484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Продолжительность образовательной деятельности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10мин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20-25 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мин</w:t>
            </w:r>
          </w:p>
        </w:tc>
      </w:tr>
      <w:tr w:rsidR="00A246C7" w:rsidTr="00A246C7">
        <w:trPr>
          <w:trHeight w:val="1131"/>
        </w:trPr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6C7" w:rsidRDefault="00A246C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ч. 40 мин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1ч.40мин.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2ч. 30мин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ч. 20мин.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 ч. 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6C7" w:rsidRDefault="00A246C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7 ч.30мин </w:t>
            </w:r>
          </w:p>
        </w:tc>
      </w:tr>
    </w:tbl>
    <w:p w:rsidR="00A246C7" w:rsidRDefault="00A246C7" w:rsidP="00A246C7">
      <w:pPr>
        <w:tabs>
          <w:tab w:val="left" w:pos="4800"/>
        </w:tabs>
      </w:pPr>
    </w:p>
    <w:p w:rsidR="00E23BEC" w:rsidRDefault="00E23BEC"/>
    <w:sectPr w:rsidR="00E23BEC" w:rsidSect="00E23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26E37"/>
    <w:multiLevelType w:val="hybridMultilevel"/>
    <w:tmpl w:val="AA10C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2850"/>
    <w:multiLevelType w:val="hybridMultilevel"/>
    <w:tmpl w:val="5A9ED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6C7"/>
    <w:rsid w:val="0007223F"/>
    <w:rsid w:val="00076D38"/>
    <w:rsid w:val="00085527"/>
    <w:rsid w:val="00094E84"/>
    <w:rsid w:val="001B570D"/>
    <w:rsid w:val="00244BD2"/>
    <w:rsid w:val="00271040"/>
    <w:rsid w:val="00290F62"/>
    <w:rsid w:val="0040161E"/>
    <w:rsid w:val="004240D7"/>
    <w:rsid w:val="00460D94"/>
    <w:rsid w:val="00476670"/>
    <w:rsid w:val="00484BCA"/>
    <w:rsid w:val="004B619D"/>
    <w:rsid w:val="004D26CF"/>
    <w:rsid w:val="005B4842"/>
    <w:rsid w:val="006261C3"/>
    <w:rsid w:val="00630467"/>
    <w:rsid w:val="006D7F91"/>
    <w:rsid w:val="00727378"/>
    <w:rsid w:val="007A651A"/>
    <w:rsid w:val="007D0911"/>
    <w:rsid w:val="00823FCF"/>
    <w:rsid w:val="0087469A"/>
    <w:rsid w:val="008A6832"/>
    <w:rsid w:val="009528D6"/>
    <w:rsid w:val="0097560C"/>
    <w:rsid w:val="009A13E2"/>
    <w:rsid w:val="009E11E8"/>
    <w:rsid w:val="00A16829"/>
    <w:rsid w:val="00A246C7"/>
    <w:rsid w:val="00AE0A6E"/>
    <w:rsid w:val="00AF50CE"/>
    <w:rsid w:val="00B4173D"/>
    <w:rsid w:val="00BD7C47"/>
    <w:rsid w:val="00DE4F0D"/>
    <w:rsid w:val="00E23BEC"/>
    <w:rsid w:val="00E656B7"/>
    <w:rsid w:val="00E94CAF"/>
    <w:rsid w:val="00F96130"/>
    <w:rsid w:val="00FB26B3"/>
    <w:rsid w:val="00FD7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AE0A6E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90F6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90F6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92794-331A-48EE-B0F0-C58EEB629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773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16</cp:revision>
  <cp:lastPrinted>2020-09-10T03:42:00Z</cp:lastPrinted>
  <dcterms:created xsi:type="dcterms:W3CDTF">2017-09-21T17:26:00Z</dcterms:created>
  <dcterms:modified xsi:type="dcterms:W3CDTF">2010-04-21T21:12:00Z</dcterms:modified>
</cp:coreProperties>
</file>